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工信创新奖学金获奖学生现状汇总表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935"/>
        <w:gridCol w:w="977"/>
        <w:gridCol w:w="2229"/>
        <w:gridCol w:w="1812"/>
        <w:gridCol w:w="1395"/>
        <w:gridCol w:w="1394"/>
        <w:gridCol w:w="1534"/>
        <w:gridCol w:w="1256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学校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奖项</w:t>
            </w:r>
          </w:p>
        </w:tc>
        <w:tc>
          <w:tcPr>
            <w:tcW w:w="97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22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获奖时学历层次</w:t>
            </w:r>
          </w:p>
        </w:tc>
        <w:tc>
          <w:tcPr>
            <w:tcW w:w="826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6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在读</w:t>
            </w:r>
          </w:p>
        </w:tc>
        <w:tc>
          <w:tcPr>
            <w:tcW w:w="279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就业</w:t>
            </w:r>
          </w:p>
        </w:tc>
        <w:tc>
          <w:tcPr>
            <w:tcW w:w="87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在读学校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学历层次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在读专业</w:t>
            </w:r>
          </w:p>
        </w:tc>
        <w:tc>
          <w:tcPr>
            <w:tcW w:w="153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</w:t>
            </w:r>
          </w:p>
        </w:tc>
        <w:tc>
          <w:tcPr>
            <w:tcW w:w="125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职位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3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2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5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34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6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66"/>
    <w:rsid w:val="00102C32"/>
    <w:rsid w:val="00BD7166"/>
    <w:rsid w:val="140D0DA1"/>
    <w:rsid w:val="4D3D3058"/>
    <w:rsid w:val="65246C9C"/>
    <w:rsid w:val="747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118</TotalTime>
  <ScaleCrop>false</ScaleCrop>
  <LinksUpToDate>false</LinksUpToDate>
  <CharactersWithSpaces>594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2018-12-26T01:47:00Z</dcterms:created>
  <dc:creator>Shang Songtian</dc:creator>
  <cp:lastModifiedBy>sunxiyan</cp:lastModifiedBy>
  <dcterms:modified xsi:type="dcterms:W3CDTF">2018-12-28T06:02:45Z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