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480" w:lineRule="atLeast"/>
        <w:jc w:val="center"/>
        <w:rPr>
          <w:rFonts w:ascii="方正小标宋简体" w:hAnsi="仿宋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0"/>
          <w:szCs w:val="32"/>
        </w:rPr>
        <w:t>关于</w:t>
      </w:r>
      <w:r>
        <w:rPr>
          <w:rFonts w:ascii="方正小标宋简体" w:hAnsi="仿宋" w:eastAsia="方正小标宋简体" w:cs="宋体"/>
          <w:color w:val="000000"/>
          <w:kern w:val="0"/>
          <w:sz w:val="40"/>
          <w:szCs w:val="32"/>
        </w:rPr>
        <w:t>2022-2023学年学育导师</w:t>
      </w:r>
      <w:r>
        <w:rPr>
          <w:rFonts w:hint="eastAsia" w:ascii="方正小标宋简体" w:hAnsi="仿宋" w:eastAsia="方正小标宋简体" w:cs="宋体"/>
          <w:color w:val="000000"/>
          <w:kern w:val="0"/>
          <w:sz w:val="40"/>
          <w:szCs w:val="32"/>
        </w:rPr>
        <w:t>组</w:t>
      </w:r>
      <w:r>
        <w:rPr>
          <w:rFonts w:ascii="方正小标宋简体" w:hAnsi="仿宋" w:eastAsia="方正小标宋简体" w:cs="宋体"/>
          <w:color w:val="000000"/>
          <w:kern w:val="0"/>
          <w:sz w:val="40"/>
          <w:szCs w:val="32"/>
        </w:rPr>
        <w:t>组长选聘</w:t>
      </w:r>
    </w:p>
    <w:p>
      <w:pPr>
        <w:widowControl/>
        <w:spacing w:line="480" w:lineRule="atLeast"/>
        <w:jc w:val="center"/>
        <w:rPr>
          <w:rFonts w:ascii="方正小标宋简体" w:hAnsi="仿宋" w:eastAsia="方正小标宋简体" w:cs="宋体"/>
          <w:color w:val="000000"/>
          <w:kern w:val="0"/>
          <w:sz w:val="40"/>
          <w:szCs w:val="32"/>
        </w:rPr>
      </w:pPr>
      <w:r>
        <w:rPr>
          <w:rFonts w:ascii="方正小标宋简体" w:hAnsi="仿宋" w:eastAsia="方正小标宋简体" w:cs="宋体"/>
          <w:color w:val="000000"/>
          <w:kern w:val="0"/>
          <w:sz w:val="40"/>
          <w:szCs w:val="32"/>
        </w:rPr>
        <w:t>的补充说明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学育导师组组长具体承担本科生班级班主任职责，是学校开展学生</w:t>
      </w:r>
      <w:bookmarkStart w:id="2" w:name="_GoBack"/>
      <w:bookmarkEnd w:id="2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思想政治工作的重要力量，任职条件及工作职责见</w:t>
      </w:r>
      <w:bookmarkStart w:id="0" w:name="_Hlk74817795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《北京理工大学班主任管理规定》</w:t>
      </w:r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（北理工办发〔2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020〕88 号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）。有关选聘工作补充说明如下：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各本科班级配备1名学育导师组组长；1人不能同时担任2个及以上班级的学育导师组组长。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专职学生工作干部（含机关部门学生工作干部、院级单位分管学生工作院领导、一线专职辅导员）不能担任学育导师组组长。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3.</w:t>
      </w:r>
      <w:bookmarkStart w:id="1" w:name="_Hlk74817594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学育导师组组长</w:t>
      </w:r>
      <w:bookmarkEnd w:id="1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原则上任期为4年，如有特殊原因无法继续担任，须至少完成整学年的工作，提前由个人提出申请，其所在单位和相关书院审核后报学生工作部批准。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学育导师组组长岗位补贴基准为每岗每月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500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元，每学期发放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个月；对于所负责班级人数少于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人的，按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70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％发放。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每学期末各单位要对学育导师组组长工作进行考评，并将考评结果反馈至其所在单位；考核不合格者停发岗位补贴，考核优秀者可适当奖励。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320" w:firstLine="4800" w:firstLineChars="1500"/>
        <w:jc w:val="righ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学生工作部  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4480" w:firstLineChars="1400"/>
        <w:jc w:val="righ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21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C"/>
    <w:rsid w:val="0000086A"/>
    <w:rsid w:val="00041D76"/>
    <w:rsid w:val="00050A33"/>
    <w:rsid w:val="000D009B"/>
    <w:rsid w:val="000D7E8B"/>
    <w:rsid w:val="001101E8"/>
    <w:rsid w:val="00184C7C"/>
    <w:rsid w:val="001F0AB7"/>
    <w:rsid w:val="002014ED"/>
    <w:rsid w:val="00233B5D"/>
    <w:rsid w:val="00244609"/>
    <w:rsid w:val="00253AE6"/>
    <w:rsid w:val="002723F3"/>
    <w:rsid w:val="00275306"/>
    <w:rsid w:val="002B4B03"/>
    <w:rsid w:val="002F56C8"/>
    <w:rsid w:val="003714EC"/>
    <w:rsid w:val="00373B88"/>
    <w:rsid w:val="00374986"/>
    <w:rsid w:val="003D3D08"/>
    <w:rsid w:val="004044D8"/>
    <w:rsid w:val="0040481B"/>
    <w:rsid w:val="0042743D"/>
    <w:rsid w:val="0043445A"/>
    <w:rsid w:val="00436ACE"/>
    <w:rsid w:val="0044404A"/>
    <w:rsid w:val="00447C02"/>
    <w:rsid w:val="00474A33"/>
    <w:rsid w:val="0049361E"/>
    <w:rsid w:val="00494EF5"/>
    <w:rsid w:val="004A4615"/>
    <w:rsid w:val="004B719D"/>
    <w:rsid w:val="004D2755"/>
    <w:rsid w:val="004D44D7"/>
    <w:rsid w:val="004E62D5"/>
    <w:rsid w:val="00531976"/>
    <w:rsid w:val="00531DAE"/>
    <w:rsid w:val="00543734"/>
    <w:rsid w:val="00576A12"/>
    <w:rsid w:val="00587DD6"/>
    <w:rsid w:val="00597DC5"/>
    <w:rsid w:val="005A0E8C"/>
    <w:rsid w:val="005B4C2D"/>
    <w:rsid w:val="005C4AD5"/>
    <w:rsid w:val="005E0AAA"/>
    <w:rsid w:val="006303BD"/>
    <w:rsid w:val="006329EB"/>
    <w:rsid w:val="00644CE1"/>
    <w:rsid w:val="00662DCC"/>
    <w:rsid w:val="00666FA4"/>
    <w:rsid w:val="00677454"/>
    <w:rsid w:val="006868D2"/>
    <w:rsid w:val="006A3511"/>
    <w:rsid w:val="006C4E06"/>
    <w:rsid w:val="006C596D"/>
    <w:rsid w:val="006E3078"/>
    <w:rsid w:val="00727F42"/>
    <w:rsid w:val="00735471"/>
    <w:rsid w:val="00755AFB"/>
    <w:rsid w:val="00761DDC"/>
    <w:rsid w:val="00794CF0"/>
    <w:rsid w:val="007A3D0C"/>
    <w:rsid w:val="008229BD"/>
    <w:rsid w:val="008451A2"/>
    <w:rsid w:val="008665A6"/>
    <w:rsid w:val="008761A9"/>
    <w:rsid w:val="00885B69"/>
    <w:rsid w:val="008C3FF7"/>
    <w:rsid w:val="008C7F6F"/>
    <w:rsid w:val="008E5957"/>
    <w:rsid w:val="009057AF"/>
    <w:rsid w:val="00907592"/>
    <w:rsid w:val="00935507"/>
    <w:rsid w:val="0095798B"/>
    <w:rsid w:val="009C1A74"/>
    <w:rsid w:val="009C6C93"/>
    <w:rsid w:val="009D051A"/>
    <w:rsid w:val="00A04F46"/>
    <w:rsid w:val="00A30A4D"/>
    <w:rsid w:val="00A31F98"/>
    <w:rsid w:val="00A4059E"/>
    <w:rsid w:val="00A636E4"/>
    <w:rsid w:val="00A7115A"/>
    <w:rsid w:val="00A97173"/>
    <w:rsid w:val="00A97910"/>
    <w:rsid w:val="00AA1AA6"/>
    <w:rsid w:val="00AA3F8F"/>
    <w:rsid w:val="00AB3D04"/>
    <w:rsid w:val="00AF3FAB"/>
    <w:rsid w:val="00AF7429"/>
    <w:rsid w:val="00BF6CB8"/>
    <w:rsid w:val="00C52956"/>
    <w:rsid w:val="00C64EEE"/>
    <w:rsid w:val="00CB1DD5"/>
    <w:rsid w:val="00CD0239"/>
    <w:rsid w:val="00D06A4F"/>
    <w:rsid w:val="00D1195A"/>
    <w:rsid w:val="00D12ED2"/>
    <w:rsid w:val="00D3596A"/>
    <w:rsid w:val="00D61B14"/>
    <w:rsid w:val="00D8170D"/>
    <w:rsid w:val="00DB2D83"/>
    <w:rsid w:val="00DC497B"/>
    <w:rsid w:val="00DC5715"/>
    <w:rsid w:val="00DE0588"/>
    <w:rsid w:val="00E746A7"/>
    <w:rsid w:val="00E84391"/>
    <w:rsid w:val="00E92C3C"/>
    <w:rsid w:val="00ED1651"/>
    <w:rsid w:val="00ED20B8"/>
    <w:rsid w:val="00F31663"/>
    <w:rsid w:val="00F8506D"/>
    <w:rsid w:val="00F86D1D"/>
    <w:rsid w:val="00F917A5"/>
    <w:rsid w:val="00F94DD8"/>
    <w:rsid w:val="00FB4D6B"/>
    <w:rsid w:val="00FE10B3"/>
    <w:rsid w:val="00FE6681"/>
    <w:rsid w:val="042271BF"/>
    <w:rsid w:val="0CC04426"/>
    <w:rsid w:val="13C7302C"/>
    <w:rsid w:val="43D84FD2"/>
    <w:rsid w:val="47832089"/>
    <w:rsid w:val="70ABB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437</Characters>
  <Lines>3</Lines>
  <Paragraphs>1</Paragraphs>
  <TotalTime>26</TotalTime>
  <ScaleCrop>false</ScaleCrop>
  <LinksUpToDate>false</LinksUpToDate>
  <CharactersWithSpaces>441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2021-06-17T08:32:00Z</dcterms:created>
  <dc:creator>个人用户</dc:creator>
  <cp:lastModifiedBy>张炜</cp:lastModifiedBy>
  <cp:lastPrinted>2019-06-28T09:17:00Z</cp:lastPrinted>
  <dcterms:modified xsi:type="dcterms:W3CDTF">2022-06-28T02:06:01Z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723CEEBF0EF84426924437F4814ACBAC</vt:lpwstr>
  </property>
</Properties>
</file>